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CDB" w:rsidRPr="006E2CDB" w:rsidRDefault="006E2CDB" w:rsidP="006E2CDB">
      <w:pPr>
        <w:spacing w:after="0" w:line="240" w:lineRule="auto"/>
        <w:jc w:val="center"/>
        <w:rPr>
          <w:rFonts w:ascii="Times New Roman" w:eastAsia="Times New Roman" w:hAnsi="Times New Roman" w:cs="Times New Roman"/>
          <w:b/>
          <w:color w:val="000000"/>
          <w:sz w:val="28"/>
          <w:szCs w:val="28"/>
          <w:lang w:eastAsia="ru-RU"/>
        </w:rPr>
      </w:pPr>
      <w:r w:rsidRPr="006E2CDB">
        <w:rPr>
          <w:rFonts w:ascii="Times New Roman" w:eastAsia="Times New Roman" w:hAnsi="Times New Roman" w:cs="Times New Roman"/>
          <w:b/>
          <w:color w:val="000000"/>
          <w:sz w:val="28"/>
          <w:szCs w:val="28"/>
          <w:lang w:eastAsia="ru-RU"/>
        </w:rPr>
        <w:t>ИГРЫ НА СПЛОЧЕНИЕ ДЕТСКОГО КОЛЛЕКТИВА</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В арсенале любого педагога должны быть игры на сплочение детского коллектива. Именно такие игры помогут ему не только самому установить положительный контакт с детьми, но и самим детям по-доброму взглянуть друг на друга, вызовут интерес к сверстникам, к пониманию индивидуальности каждого из них.</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Игры, которые помогут педагогу научить детей:</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устанавливать доверительный контакт между детьми;</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чувствовать состояние и настроение сверстников;</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использовать мимику и пантомимику в общении;</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согласовывать свои действия с партнером по общению;</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сосредотачиваться на зрительной и слуховой информации;</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быть наблюдательными;</w:t>
      </w:r>
    </w:p>
    <w:p w:rsidR="006E2CDB" w:rsidRPr="006E2CDB" w:rsidRDefault="006E2CDB" w:rsidP="006E2CDB">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 xml:space="preserve">проявлять </w:t>
      </w:r>
      <w:proofErr w:type="spellStart"/>
      <w:r w:rsidRPr="006E2CDB">
        <w:rPr>
          <w:rFonts w:ascii="Times New Roman" w:eastAsia="Times New Roman" w:hAnsi="Times New Roman" w:cs="Times New Roman"/>
          <w:i/>
          <w:iCs/>
          <w:color w:val="000000"/>
          <w:sz w:val="28"/>
          <w:szCs w:val="28"/>
          <w:lang w:eastAsia="ru-RU"/>
        </w:rPr>
        <w:t>эмпатию</w:t>
      </w:r>
      <w:proofErr w:type="spellEnd"/>
      <w:r w:rsidRPr="006E2CDB">
        <w:rPr>
          <w:rFonts w:ascii="Times New Roman" w:eastAsia="Times New Roman" w:hAnsi="Times New Roman" w:cs="Times New Roman"/>
          <w:i/>
          <w:iCs/>
          <w:color w:val="000000"/>
          <w:sz w:val="28"/>
          <w:szCs w:val="28"/>
          <w:lang w:eastAsia="ru-RU"/>
        </w:rPr>
        <w:t>.</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bookmarkStart w:id="0" w:name="h.30j0zll"/>
      <w:bookmarkEnd w:id="0"/>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ЗАКОЛДОВАННАЯ ТРОПИНКА               С 5ти  лет</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Цель игры: развитие умения работать в команде, оказывать поддержку товарищам.</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Один из детей - ведущий, он показывает остальным участникам, как пройти по тропинке через заколдованный лес. Дети должны в точности повторить его маршрут.</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bookmarkStart w:id="1" w:name="h.1fob9te"/>
      <w:bookmarkEnd w:id="1"/>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 xml:space="preserve">ВЕТЕР ДУЕТ НА ТОГО...             с  4 </w:t>
      </w:r>
      <w:proofErr w:type="spellStart"/>
      <w:r w:rsidRPr="006E2CDB">
        <w:rPr>
          <w:rFonts w:ascii="Times New Roman" w:eastAsia="Times New Roman" w:hAnsi="Times New Roman" w:cs="Times New Roman"/>
          <w:b/>
          <w:bCs/>
          <w:color w:val="000000"/>
          <w:sz w:val="28"/>
          <w:szCs w:val="28"/>
          <w:lang w:eastAsia="ru-RU"/>
        </w:rPr>
        <w:t>х</w:t>
      </w:r>
      <w:proofErr w:type="spellEnd"/>
      <w:r w:rsidRPr="006E2CDB">
        <w:rPr>
          <w:rFonts w:ascii="Times New Roman" w:eastAsia="Times New Roman" w:hAnsi="Times New Roman" w:cs="Times New Roman"/>
          <w:b/>
          <w:bCs/>
          <w:color w:val="000000"/>
          <w:sz w:val="28"/>
          <w:szCs w:val="28"/>
          <w:lang w:eastAsia="ru-RU"/>
        </w:rPr>
        <w:t xml:space="preserve">   лет</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Цель игры: развитие умения выделять индивидуальные особенности сверстников.</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Дети стоят в кругу. Ведущий, начиная игру, произносит слова: «Ветер дует на того...» Продолжение фразы может быть таким:</w:t>
      </w:r>
    </w:p>
    <w:p w:rsidR="006E2CDB" w:rsidRPr="006E2CDB" w:rsidRDefault="006E2CDB" w:rsidP="006E2CDB">
      <w:pPr>
        <w:numPr>
          <w:ilvl w:val="0"/>
          <w:numId w:val="2"/>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У кого светлые волосы.</w:t>
      </w:r>
    </w:p>
    <w:p w:rsidR="006E2CDB" w:rsidRPr="006E2CDB" w:rsidRDefault="006E2CDB" w:rsidP="006E2CDB">
      <w:pPr>
        <w:numPr>
          <w:ilvl w:val="0"/>
          <w:numId w:val="2"/>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Кто в красной одежде.</w:t>
      </w:r>
    </w:p>
    <w:p w:rsidR="006E2CDB" w:rsidRPr="006E2CDB" w:rsidRDefault="006E2CDB" w:rsidP="006E2CDB">
      <w:pPr>
        <w:numPr>
          <w:ilvl w:val="0"/>
          <w:numId w:val="2"/>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Кто любит смеяться.</w:t>
      </w:r>
    </w:p>
    <w:p w:rsidR="006E2CDB" w:rsidRPr="006E2CDB" w:rsidRDefault="006E2CDB" w:rsidP="006E2CDB">
      <w:pPr>
        <w:numPr>
          <w:ilvl w:val="0"/>
          <w:numId w:val="2"/>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Кто высокого роста.</w:t>
      </w:r>
    </w:p>
    <w:p w:rsidR="006E2CDB" w:rsidRPr="006E2CDB" w:rsidRDefault="006E2CDB" w:rsidP="006E2CDB">
      <w:pPr>
        <w:numPr>
          <w:ilvl w:val="0"/>
          <w:numId w:val="2"/>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И т. д.</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После фразы все, кто у кого есть такие качества, должны собраться в одном месте. Примечание</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В старших группах ведущего можно выбирать из детей, единственное условие — его необходимо менять, давая возможность каждому участнику побывать в главной роли.</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bookmarkStart w:id="2" w:name="h.3znysh7"/>
      <w:bookmarkEnd w:id="2"/>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ПУТЕШЕСТВИЕ               С 5ти  лет</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Цель игры: развитие умения договариваться, подчинять свои желания общим интересам.</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lastRenderedPageBreak/>
        <w:t>Дети делятся на пары. Ведущий говорит: «Мы отправляемся сегодня в путешествие!» Дети в паре договариваются, куда они отправляются, и по сигналу ведущего (хлопок в ладоши) вместе озвучивают свое решение.</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Варианты продолжения игры:</w:t>
      </w:r>
    </w:p>
    <w:p w:rsidR="006E2CDB" w:rsidRPr="006E2CDB" w:rsidRDefault="006E2CDB" w:rsidP="006E2CDB">
      <w:pPr>
        <w:numPr>
          <w:ilvl w:val="0"/>
          <w:numId w:val="3"/>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Мы возьмем с собой в путешествие...</w:t>
      </w:r>
    </w:p>
    <w:p w:rsidR="006E2CDB" w:rsidRPr="006E2CDB" w:rsidRDefault="006E2CDB" w:rsidP="006E2CDB">
      <w:pPr>
        <w:numPr>
          <w:ilvl w:val="0"/>
          <w:numId w:val="3"/>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Этот предмет (...) цвета.</w:t>
      </w:r>
    </w:p>
    <w:p w:rsidR="006E2CDB" w:rsidRPr="006E2CDB" w:rsidRDefault="006E2CDB" w:rsidP="006E2CDB">
      <w:pPr>
        <w:numPr>
          <w:ilvl w:val="0"/>
          <w:numId w:val="3"/>
        </w:numPr>
        <w:spacing w:after="0" w:line="240" w:lineRule="auto"/>
        <w:ind w:left="0" w:firstLine="90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По дороге мы встретили...</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Примечание</w:t>
      </w:r>
      <w:proofErr w:type="gramStart"/>
      <w:r w:rsidRPr="006E2CDB">
        <w:rPr>
          <w:rFonts w:ascii="Times New Roman" w:eastAsia="Times New Roman" w:hAnsi="Times New Roman" w:cs="Times New Roman"/>
          <w:color w:val="000000"/>
          <w:sz w:val="28"/>
          <w:szCs w:val="28"/>
          <w:lang w:eastAsia="ru-RU"/>
        </w:rPr>
        <w:t xml:space="preserve"> К</w:t>
      </w:r>
      <w:proofErr w:type="gramEnd"/>
      <w:r w:rsidRPr="006E2CDB">
        <w:rPr>
          <w:rFonts w:ascii="Times New Roman" w:eastAsia="Times New Roman" w:hAnsi="Times New Roman" w:cs="Times New Roman"/>
          <w:color w:val="000000"/>
          <w:sz w:val="28"/>
          <w:szCs w:val="28"/>
          <w:lang w:eastAsia="ru-RU"/>
        </w:rPr>
        <w:t>огда дети хорошо освоят умение работать в парах, можно разбивать их на более многочисленные группы (по 3, 4, 5 человек).</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bookmarkStart w:id="3" w:name="h.2et92p0"/>
      <w:bookmarkEnd w:id="3"/>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ЗАКОЛДОВАННАЯ ТРОПИНКА                С 5ти  лет</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Цель игры: развитие умения работать в команде, оказывать поддержку товарищам.</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Один из детей - ведущий, он показывает остальным участникам, как пройти по тропинке через заколдованный лес. Дети должны в точности повторить его маршрут.</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Тот из детей, кто сбился с пути, превращается в «елочку». Задача команды - спасти его, расколдовать. Для этого необходимо сказать ему что-то приятное, обнять, погладить.</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bookmarkStart w:id="4" w:name="h.tyjcwt"/>
      <w:bookmarkEnd w:id="4"/>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РАЗГОВОР ЧЕРЕЗ СТЕКЛО</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Цель игры: обучение использованию мимики и жестов в общении.</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Дети делятся на пары. Педагог дает задание: представьте себе, что один из вас зашел в магазин, а другой остался на улице, но забыл сказать товарищу, что необходимо купить в магазине. Попробуйте с помощью жестов договориться о покупке. Голос использовать нельзя, потому что в магазине очень толстое стекло и через него ничего не слышно.</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Примечание</w:t>
      </w:r>
      <w:proofErr w:type="gramStart"/>
      <w:r w:rsidRPr="006E2CDB">
        <w:rPr>
          <w:rFonts w:ascii="Times New Roman" w:eastAsia="Times New Roman" w:hAnsi="Times New Roman" w:cs="Times New Roman"/>
          <w:color w:val="000000"/>
          <w:sz w:val="28"/>
          <w:szCs w:val="28"/>
          <w:lang w:eastAsia="ru-RU"/>
        </w:rPr>
        <w:t xml:space="preserve"> Н</w:t>
      </w:r>
      <w:proofErr w:type="gramEnd"/>
      <w:r w:rsidRPr="006E2CDB">
        <w:rPr>
          <w:rFonts w:ascii="Times New Roman" w:eastAsia="Times New Roman" w:hAnsi="Times New Roman" w:cs="Times New Roman"/>
          <w:color w:val="000000"/>
          <w:sz w:val="28"/>
          <w:szCs w:val="28"/>
          <w:lang w:eastAsia="ru-RU"/>
        </w:rPr>
        <w:t xml:space="preserve">ачинать игру стоит с работы одной пары, остальные дети наблюдают. Затем следует обсудить, правильно ли </w:t>
      </w:r>
      <w:proofErr w:type="gramStart"/>
      <w:r w:rsidRPr="006E2CDB">
        <w:rPr>
          <w:rFonts w:ascii="Times New Roman" w:eastAsia="Times New Roman" w:hAnsi="Times New Roman" w:cs="Times New Roman"/>
          <w:color w:val="000000"/>
          <w:sz w:val="28"/>
          <w:szCs w:val="28"/>
          <w:lang w:eastAsia="ru-RU"/>
        </w:rPr>
        <w:t>играющие</w:t>
      </w:r>
      <w:proofErr w:type="gramEnd"/>
      <w:r w:rsidRPr="006E2CDB">
        <w:rPr>
          <w:rFonts w:ascii="Times New Roman" w:eastAsia="Times New Roman" w:hAnsi="Times New Roman" w:cs="Times New Roman"/>
          <w:color w:val="000000"/>
          <w:sz w:val="28"/>
          <w:szCs w:val="28"/>
          <w:lang w:eastAsia="ru-RU"/>
        </w:rPr>
        <w:t xml:space="preserve"> поняли друг друга и что им помогло догадаться.</w:t>
      </w:r>
    </w:p>
    <w:p w:rsidR="006E2CDB" w:rsidRDefault="006E2CDB" w:rsidP="006E2CDB">
      <w:pPr>
        <w:spacing w:after="0" w:line="240" w:lineRule="auto"/>
        <w:jc w:val="center"/>
        <w:rPr>
          <w:rFonts w:ascii="Times New Roman" w:eastAsia="Times New Roman" w:hAnsi="Times New Roman" w:cs="Times New Roman"/>
          <w:b/>
          <w:bCs/>
          <w:color w:val="000000"/>
          <w:sz w:val="28"/>
          <w:szCs w:val="28"/>
          <w:lang w:eastAsia="ru-RU"/>
        </w:rPr>
      </w:pPr>
    </w:p>
    <w:p w:rsidR="006E2CDB" w:rsidRPr="006E2CDB" w:rsidRDefault="006E2CDB" w:rsidP="006E2CDB">
      <w:pPr>
        <w:spacing w:after="0" w:line="240" w:lineRule="auto"/>
        <w:jc w:val="center"/>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color w:val="000000"/>
          <w:sz w:val="28"/>
          <w:szCs w:val="28"/>
          <w:lang w:eastAsia="ru-RU"/>
        </w:rPr>
        <w:t>ЧТО ИЗМЕНИЛОСЬ?           С 5ти  лет</w:t>
      </w:r>
    </w:p>
    <w:p w:rsidR="006E2CDB" w:rsidRP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 xml:space="preserve">Цель игры: развитие внимания и наблюдательности, </w:t>
      </w:r>
      <w:proofErr w:type="gramStart"/>
      <w:r w:rsidRPr="006E2CDB">
        <w:rPr>
          <w:rFonts w:ascii="Times New Roman" w:eastAsia="Times New Roman" w:hAnsi="Times New Roman" w:cs="Times New Roman"/>
          <w:b/>
          <w:bCs/>
          <w:i/>
          <w:iCs/>
          <w:color w:val="000000"/>
          <w:sz w:val="28"/>
          <w:szCs w:val="28"/>
          <w:lang w:eastAsia="ru-RU"/>
        </w:rPr>
        <w:t>необходимых</w:t>
      </w:r>
      <w:proofErr w:type="gramEnd"/>
      <w:r w:rsidRPr="006E2CDB">
        <w:rPr>
          <w:rFonts w:ascii="Times New Roman" w:eastAsia="Times New Roman" w:hAnsi="Times New Roman" w:cs="Times New Roman"/>
          <w:b/>
          <w:bCs/>
          <w:i/>
          <w:iCs/>
          <w:color w:val="000000"/>
          <w:sz w:val="28"/>
          <w:szCs w:val="28"/>
          <w:lang w:eastAsia="ru-RU"/>
        </w:rPr>
        <w:t xml:space="preserve"> для</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b/>
          <w:bCs/>
          <w:i/>
          <w:iCs/>
          <w:color w:val="000000"/>
          <w:sz w:val="28"/>
          <w:szCs w:val="28"/>
          <w:lang w:eastAsia="ru-RU"/>
        </w:rPr>
        <w:t>эффективного общения.</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i/>
          <w:iCs/>
          <w:color w:val="000000"/>
          <w:sz w:val="28"/>
          <w:szCs w:val="28"/>
          <w:lang w:eastAsia="ru-RU"/>
        </w:rPr>
        <w:t> </w:t>
      </w:r>
      <w:r w:rsidRPr="006E2CDB">
        <w:rPr>
          <w:rFonts w:ascii="Times New Roman" w:eastAsia="Times New Roman" w:hAnsi="Times New Roman" w:cs="Times New Roman"/>
          <w:color w:val="000000"/>
          <w:sz w:val="28"/>
          <w:szCs w:val="28"/>
          <w:lang w:eastAsia="ru-RU"/>
        </w:rPr>
        <w:t xml:space="preserve">Из числа участников выбирается </w:t>
      </w:r>
      <w:proofErr w:type="spellStart"/>
      <w:r w:rsidRPr="006E2CDB">
        <w:rPr>
          <w:rFonts w:ascii="Times New Roman" w:eastAsia="Times New Roman" w:hAnsi="Times New Roman" w:cs="Times New Roman"/>
          <w:color w:val="000000"/>
          <w:sz w:val="28"/>
          <w:szCs w:val="28"/>
          <w:lang w:eastAsia="ru-RU"/>
        </w:rPr>
        <w:t>водящии</w:t>
      </w:r>
      <w:proofErr w:type="spellEnd"/>
      <w:r w:rsidRPr="006E2CDB">
        <w:rPr>
          <w:rFonts w:ascii="Times New Roman" w:eastAsia="Times New Roman" w:hAnsi="Times New Roman" w:cs="Times New Roman"/>
          <w:color w:val="000000"/>
          <w:sz w:val="28"/>
          <w:szCs w:val="28"/>
          <w:lang w:eastAsia="ru-RU"/>
        </w:rPr>
        <w:t>. На какое-то время он выходит из комнаты. В этот момент в группе производится несколько изменений: в одежде или прическе детей, можно пересесть на другое место. Задача водящего - правильно по</w:t>
      </w:r>
      <w:proofErr w:type="gramStart"/>
      <w:r w:rsidRPr="006E2CDB">
        <w:rPr>
          <w:rFonts w:ascii="Times New Roman" w:eastAsia="Times New Roman" w:hAnsi="Times New Roman" w:cs="Times New Roman"/>
          <w:color w:val="000000"/>
          <w:sz w:val="28"/>
          <w:szCs w:val="28"/>
          <w:lang w:eastAsia="ru-RU"/>
        </w:rPr>
        <w:t>д-</w:t>
      </w:r>
      <w:proofErr w:type="gramEnd"/>
      <w:r w:rsidRPr="006E2CDB">
        <w:rPr>
          <w:rFonts w:ascii="Times New Roman" w:eastAsia="Times New Roman" w:hAnsi="Times New Roman" w:cs="Times New Roman"/>
          <w:color w:val="000000"/>
          <w:sz w:val="28"/>
          <w:szCs w:val="28"/>
          <w:lang w:eastAsia="ru-RU"/>
        </w:rPr>
        <w:t xml:space="preserve"> ? метить происшедшие изменения.</w:t>
      </w:r>
    </w:p>
    <w:p w:rsidR="006E2CDB" w:rsidRPr="006E2CDB" w:rsidRDefault="006E2CDB" w:rsidP="006E2CDB">
      <w:pPr>
        <w:spacing w:after="0" w:line="240" w:lineRule="auto"/>
        <w:ind w:firstLine="360"/>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Каждый ребенок по очереди становится водящим.</w:t>
      </w:r>
    </w:p>
    <w:p w:rsidR="006E2CDB" w:rsidRDefault="006E2CDB" w:rsidP="006E2CDB">
      <w:pPr>
        <w:spacing w:after="0" w:line="240" w:lineRule="auto"/>
        <w:rPr>
          <w:rFonts w:ascii="Times New Roman" w:eastAsia="Times New Roman" w:hAnsi="Times New Roman" w:cs="Times New Roman"/>
          <w:color w:val="000000"/>
          <w:sz w:val="28"/>
          <w:szCs w:val="28"/>
          <w:lang w:eastAsia="ru-RU"/>
        </w:rPr>
      </w:pPr>
      <w:r w:rsidRPr="006E2CDB">
        <w:rPr>
          <w:rFonts w:ascii="Times New Roman" w:eastAsia="Times New Roman" w:hAnsi="Times New Roman" w:cs="Times New Roman"/>
          <w:color w:val="000000"/>
          <w:sz w:val="28"/>
          <w:szCs w:val="28"/>
          <w:lang w:eastAsia="ru-RU"/>
        </w:rPr>
        <w:t>Примечание</w:t>
      </w:r>
      <w:proofErr w:type="gramStart"/>
      <w:r w:rsidRPr="006E2CDB">
        <w:rPr>
          <w:rFonts w:ascii="Times New Roman" w:eastAsia="Times New Roman" w:hAnsi="Times New Roman" w:cs="Times New Roman"/>
          <w:color w:val="000000"/>
          <w:sz w:val="28"/>
          <w:szCs w:val="28"/>
          <w:lang w:eastAsia="ru-RU"/>
        </w:rPr>
        <w:t> Д</w:t>
      </w:r>
      <w:proofErr w:type="gramEnd"/>
      <w:r w:rsidRPr="006E2CDB">
        <w:rPr>
          <w:rFonts w:ascii="Times New Roman" w:eastAsia="Times New Roman" w:hAnsi="Times New Roman" w:cs="Times New Roman"/>
          <w:color w:val="000000"/>
          <w:sz w:val="28"/>
          <w:szCs w:val="28"/>
          <w:lang w:eastAsia="ru-RU"/>
        </w:rPr>
        <w:t>елать нужно не больше 2-3 изменений за один раз. Все изменения должны быть заметными.</w:t>
      </w:r>
    </w:p>
    <w:p w:rsidR="00B05FD9" w:rsidRDefault="00B05FD9" w:rsidP="006E2CDB">
      <w:pPr>
        <w:spacing w:after="0" w:line="240" w:lineRule="auto"/>
        <w:rPr>
          <w:rFonts w:ascii="Times New Roman" w:eastAsia="Times New Roman" w:hAnsi="Times New Roman" w:cs="Times New Roman"/>
          <w:color w:val="000000"/>
          <w:sz w:val="28"/>
          <w:szCs w:val="28"/>
          <w:lang w:eastAsia="ru-RU"/>
        </w:rPr>
      </w:pPr>
    </w:p>
    <w:p w:rsidR="00B05FD9" w:rsidRDefault="00B05FD9" w:rsidP="006E2CDB">
      <w:pPr>
        <w:spacing w:after="0" w:line="240" w:lineRule="auto"/>
        <w:rPr>
          <w:rFonts w:ascii="Times New Roman" w:eastAsia="Times New Roman" w:hAnsi="Times New Roman" w:cs="Times New Roman"/>
          <w:color w:val="000000"/>
          <w:sz w:val="28"/>
          <w:szCs w:val="28"/>
          <w:lang w:eastAsia="ru-RU"/>
        </w:rPr>
      </w:pPr>
    </w:p>
    <w:p w:rsidR="00B05FD9" w:rsidRDefault="00B05FD9" w:rsidP="006E2CDB">
      <w:pPr>
        <w:spacing w:after="0" w:line="240" w:lineRule="auto"/>
        <w:rPr>
          <w:rFonts w:ascii="Times New Roman" w:eastAsia="Times New Roman" w:hAnsi="Times New Roman" w:cs="Times New Roman"/>
          <w:color w:val="000000"/>
          <w:sz w:val="28"/>
          <w:szCs w:val="28"/>
          <w:lang w:eastAsia="ru-RU"/>
        </w:rPr>
      </w:pPr>
    </w:p>
    <w:p w:rsidR="00B05FD9" w:rsidRDefault="00B05FD9" w:rsidP="006E2CDB">
      <w:pPr>
        <w:spacing w:after="0" w:line="240" w:lineRule="auto"/>
        <w:rPr>
          <w:rFonts w:ascii="Times New Roman" w:eastAsia="Times New Roman" w:hAnsi="Times New Roman" w:cs="Times New Roman"/>
          <w:color w:val="000000"/>
          <w:sz w:val="28"/>
          <w:szCs w:val="28"/>
          <w:lang w:eastAsia="ru-RU"/>
        </w:rPr>
      </w:pPr>
    </w:p>
    <w:p w:rsidR="00B05FD9" w:rsidRPr="00B05FD9" w:rsidRDefault="00B05FD9" w:rsidP="006E2CDB">
      <w:pPr>
        <w:spacing w:after="0" w:line="240" w:lineRule="auto"/>
        <w:rPr>
          <w:rFonts w:ascii="Times New Roman" w:eastAsia="Times New Roman" w:hAnsi="Times New Roman" w:cs="Times New Roman"/>
          <w:color w:val="000000"/>
          <w:sz w:val="28"/>
          <w:szCs w:val="28"/>
          <w:lang w:eastAsia="ru-RU"/>
        </w:rPr>
      </w:pPr>
    </w:p>
    <w:p w:rsidR="00B05FD9" w:rsidRDefault="00B05FD9" w:rsidP="00B05FD9">
      <w:pPr>
        <w:jc w:val="center"/>
        <w:rPr>
          <w:rFonts w:ascii="Times New Roman" w:hAnsi="Times New Roman" w:cs="Times New Roman"/>
          <w:color w:val="000000" w:themeColor="text1"/>
          <w:sz w:val="40"/>
          <w:szCs w:val="40"/>
          <w:shd w:val="clear" w:color="auto" w:fill="FFFFFF"/>
        </w:rPr>
      </w:pPr>
      <w:r w:rsidRPr="00B05FD9">
        <w:rPr>
          <w:rFonts w:ascii="Times New Roman" w:hAnsi="Times New Roman" w:cs="Times New Roman"/>
          <w:b/>
          <w:bCs/>
          <w:color w:val="000000" w:themeColor="text1"/>
          <w:sz w:val="40"/>
          <w:szCs w:val="40"/>
          <w:shd w:val="clear" w:color="auto" w:fill="FFFFFF"/>
        </w:rPr>
        <w:t>упражнение «Мамино ожерелье»</w:t>
      </w:r>
      <w:r w:rsidRPr="00B05FD9">
        <w:rPr>
          <w:rStyle w:val="apple-converted-space"/>
          <w:rFonts w:ascii="Times New Roman" w:hAnsi="Times New Roman" w:cs="Times New Roman"/>
          <w:color w:val="000000" w:themeColor="text1"/>
          <w:sz w:val="40"/>
          <w:szCs w:val="40"/>
          <w:shd w:val="clear" w:color="auto" w:fill="FFFFFF"/>
        </w:rPr>
        <w:t> </w:t>
      </w:r>
    </w:p>
    <w:p w:rsidR="00EA082C" w:rsidRPr="00B05FD9" w:rsidRDefault="00B05FD9" w:rsidP="00B05FD9">
      <w:pPr>
        <w:jc w:val="center"/>
        <w:rPr>
          <w:rFonts w:ascii="Times New Roman" w:hAnsi="Times New Roman" w:cs="Times New Roman"/>
          <w:color w:val="000000" w:themeColor="text1"/>
          <w:sz w:val="28"/>
          <w:szCs w:val="28"/>
        </w:rPr>
      </w:pPr>
      <w:r w:rsidRPr="00B05FD9">
        <w:rPr>
          <w:rFonts w:ascii="Times New Roman" w:hAnsi="Times New Roman" w:cs="Times New Roman"/>
          <w:color w:val="000000" w:themeColor="text1"/>
          <w:sz w:val="28"/>
          <w:szCs w:val="28"/>
          <w:shd w:val="clear" w:color="auto" w:fill="FFFFFF"/>
        </w:rPr>
        <w:t>Участники стоят в кругу и держатся за руки.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Инструкция.</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 xml:space="preserve">Давайте представим, что это большое прекрасное ожерелье, а каждый из вас – бусинка. Ожерелье находится на шее мамы, переливается разными цветами, а бусинки двигаются быстро по шее (дети ходят по кругу в быстром темпе, с постоянно увеличивающейся скоростью). Но вдруг ожерелье разорвалось, и все бусинки рассыпались (все разбегаются в разные стороны). Нам необходимо выбрать ювелира, который соберет бусинки вместе. </w:t>
      </w:r>
      <w:proofErr w:type="gramStart"/>
      <w:r w:rsidRPr="00B05FD9">
        <w:rPr>
          <w:rFonts w:ascii="Times New Roman" w:hAnsi="Times New Roman" w:cs="Times New Roman"/>
          <w:color w:val="000000" w:themeColor="text1"/>
          <w:sz w:val="28"/>
          <w:szCs w:val="28"/>
          <w:shd w:val="clear" w:color="auto" w:fill="FFFFFF"/>
        </w:rPr>
        <w:t>(Ювелир ловит одного из участников за руку, второй, не отпуская руки, ловит третьего и т.д.</w:t>
      </w:r>
      <w:proofErr w:type="gramEnd"/>
      <w:r w:rsidRPr="00B05FD9">
        <w:rPr>
          <w:rFonts w:ascii="Times New Roman" w:hAnsi="Times New Roman" w:cs="Times New Roman"/>
          <w:color w:val="000000" w:themeColor="text1"/>
          <w:sz w:val="28"/>
          <w:szCs w:val="28"/>
          <w:shd w:val="clear" w:color="auto" w:fill="FFFFFF"/>
        </w:rPr>
        <w:t xml:space="preserve"> Образуется цепочка. </w:t>
      </w:r>
      <w:proofErr w:type="gramStart"/>
      <w:r w:rsidRPr="00B05FD9">
        <w:rPr>
          <w:rFonts w:ascii="Times New Roman" w:hAnsi="Times New Roman" w:cs="Times New Roman"/>
          <w:color w:val="000000" w:themeColor="text1"/>
          <w:sz w:val="28"/>
          <w:szCs w:val="28"/>
          <w:shd w:val="clear" w:color="auto" w:fill="FFFFFF"/>
        </w:rPr>
        <w:t>Ювелир соединяет бусинки в ожерелье.)</w:t>
      </w:r>
      <w:proofErr w:type="gramEnd"/>
      <w:r w:rsidRPr="00B05FD9">
        <w:rPr>
          <w:rFonts w:ascii="Times New Roman" w:hAnsi="Times New Roman" w:cs="Times New Roman"/>
          <w:color w:val="000000" w:themeColor="text1"/>
          <w:sz w:val="28"/>
          <w:szCs w:val="28"/>
          <w:shd w:val="clear" w:color="auto" w:fill="FFFFFF"/>
        </w:rPr>
        <w:t xml:space="preserve"> Все бусинки собрались! Как хорошо, когда мы вместе!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«Групповой коллаж»</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Участники группы склеивают между собой 6 листов ватмана. Используя принесенный природный материал, вырезки из журналов, кусочки ткани и т.д., вся группа делает коллаж-пейзаж на тему «Мы вместе!»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Игра «Новоселье»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Цель:</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формирование чувства единения с группой.</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Ход игры: Детям предлагается нарисовать свои портреты и «поселить» их в домик, рисунок которого висит на доске. Затем дети все вместе раскрашивают дом красками.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Игра «Мешочек»</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Группа встает кругом и, взяв друг друга под руки и протянув руки вперед, перебрасывает по кругу мешочек с горохом. Главное его не уронить т.к. в этом случае игра начинается сначала. Затем мешочек кидают через одного, потом через двоих.</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Игра «Кенгуру»</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Цель:</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Отработать навык взаимодействия с партнером, способствовать сплочению группы.</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Содержание: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 xml:space="preserve">Участники делятся на пары. Один из них кенгуру – стоит, другой – кенгуренок – сначала встает спиной к нему (плотно), а затем приседает. Оба участника берутся за руки. Задача каждой пары именно в таком положении, не разнимая рук, пройти до противоположной стены, до ведущего, обойти помещение по кругу, попрыгать вместе и т.д. На </w:t>
      </w:r>
      <w:r w:rsidRPr="00B05FD9">
        <w:rPr>
          <w:rFonts w:ascii="Times New Roman" w:hAnsi="Times New Roman" w:cs="Times New Roman"/>
          <w:color w:val="000000" w:themeColor="text1"/>
          <w:sz w:val="28"/>
          <w:szCs w:val="28"/>
          <w:shd w:val="clear" w:color="auto" w:fill="FFFFFF"/>
        </w:rPr>
        <w:lastRenderedPageBreak/>
        <w:t>следующем этапе игры участники могут поменяться ролями, а затем - партнерами.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Обсуждение: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Участники игры в кругу делятся впечатлениями, ощущениями, возникшими у них при выполнении различных ролей. Затем они обсуждают области применения игры в повседневной практике, а также отмечают, как игра может быть использована при работе с тревожными детьми.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«Кого не хватает?»</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Ведущий.</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Замечаете ли вы, когда в группе нет кого-то из детей? Я хочу сыграть с вами в такую игру: один из вас будет прятаться, а остальные – отгадывать, кто именно спрятался. Сначала я попрошу всех закрыть глаза и, пока никто этого не видит, тихо прикоснусь к плечу одного из вас. Тот, кого я выберу, должен будет открыть глаза, тихо выйти на середину, сесть на пол и укрыться вот этим покрывалом. После того как он спрячется, я попрошу всех открыть глаза и угадать, кого не хватает. А теперь закройте глаза...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Игра «Лохматый пес»</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Ситуация этой игры носит сюжетный характер. В ней создается образ персонажа, которого нужно опасаться. Задача ребенка состоит в том, чтобы идти навстречу этой опасности и не убегать до определенного сигнала (последнего слова текста). Таким образом, игра учит детей управлять своим поведением, преодолевать боязнь и не пасовать перед трудностями.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Образный характер этой игры способствует развитию воображения, а совместная деятельность – сближению и объединению детей.</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Описание игры</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Воспитатель чертит на земле кружок - это дом для «лохматого пса». На расстоянии 2-3 шагов от него проводится черта, до которой обязательно должны дойти дети. На расстоянии 15-20 шагов от этой черты рисуется вторая черта, где дети будут спасаться от лохматого пса.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Такая подготовка к игре привлекает внимание малышей. Пользуясь этим, воспитатель настраивает их на игру и объясняет правила. В начале роль лохматого пса берет на себя воспитатель. По его указанию все дети подходят к черте своего дома, берутся за руки. Один из детей, наиболее организованный, находится в центре шеренги; он будет направлять движение остальных и задавать темп. Чтобы показать, как это нужно делать, воспитатель сначала сам ведет шеренгу и произносит следующие слова, которые повторяют все дети: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 xml:space="preserve">Вот лежит лохматый пес, В лапы свой, уткнувши нос. Тихо, смирно он лежит, То ли дремлет, то ли спит. Подойдем к нему, разбудим и посмотрим, </w:t>
      </w:r>
      <w:r w:rsidRPr="00B05FD9">
        <w:rPr>
          <w:rFonts w:ascii="Times New Roman" w:hAnsi="Times New Roman" w:cs="Times New Roman"/>
          <w:color w:val="000000" w:themeColor="text1"/>
          <w:sz w:val="28"/>
          <w:szCs w:val="28"/>
          <w:shd w:val="clear" w:color="auto" w:fill="FFFFFF"/>
        </w:rPr>
        <w:lastRenderedPageBreak/>
        <w:t>что-то будет!?</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Под этот те</w:t>
      </w:r>
      <w:proofErr w:type="gramStart"/>
      <w:r w:rsidRPr="00B05FD9">
        <w:rPr>
          <w:rFonts w:ascii="Times New Roman" w:hAnsi="Times New Roman" w:cs="Times New Roman"/>
          <w:color w:val="000000" w:themeColor="text1"/>
          <w:sz w:val="28"/>
          <w:szCs w:val="28"/>
          <w:shd w:val="clear" w:color="auto" w:fill="FFFFFF"/>
        </w:rPr>
        <w:t>кст вс</w:t>
      </w:r>
      <w:proofErr w:type="gramEnd"/>
      <w:r w:rsidRPr="00B05FD9">
        <w:rPr>
          <w:rFonts w:ascii="Times New Roman" w:hAnsi="Times New Roman" w:cs="Times New Roman"/>
          <w:color w:val="000000" w:themeColor="text1"/>
          <w:sz w:val="28"/>
          <w:szCs w:val="28"/>
          <w:shd w:val="clear" w:color="auto" w:fill="FFFFFF"/>
        </w:rPr>
        <w:t>е дети, взявшись за руки, подкрадываются к черте. На последние слова текста они протягивают руки и дотрагиваются до лохматого пса. Пес в это время не должен шевелиться: он, сидя с закрытыми глазами, позволяет себя погладить.</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Вдруг неожиданно для детей пес открывает глаза и лает, а малыши убегают в свой дом (за черту). Пес бегает за детьми, лает на них и снова возвращается в свой дом. Игра начинается сначала. Каждый пес дважды выполняет свою роль (следом за воспитателем пса изображают сами дети).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«Слепой – Поводырь»</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Цель:</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Развитие сплоченности, невербальных способов общения.</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Проведение: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Группа делится на две команды – «поводырей» и «слепых». Задача «слепого» – закрыть глаза и найти в группе «поводыря». Для этого необходимо двигаться по помещению с закрытыми глазами в полной тишине. Первый, с кем столкнется «слепой», и станет его «поводырем». Главное – невербальное взаимодействие. Отметим, что выбор может быть сознательным, если все участники разделяются на пары по обоюдному желанию. Однако для сравнения ощущений полезно повторить упражнение со случайно найденными «поводырями».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 xml:space="preserve">После смены ролей и повторения упражнения в различных вариантах участники сначала в парах, а затем в группе обсуждают </w:t>
      </w:r>
      <w:proofErr w:type="gramStart"/>
      <w:r w:rsidRPr="00B05FD9">
        <w:rPr>
          <w:rFonts w:ascii="Times New Roman" w:hAnsi="Times New Roman" w:cs="Times New Roman"/>
          <w:color w:val="000000" w:themeColor="text1"/>
          <w:sz w:val="28"/>
          <w:szCs w:val="28"/>
          <w:shd w:val="clear" w:color="auto" w:fill="FFFFFF"/>
        </w:rPr>
        <w:t>происходившее</w:t>
      </w:r>
      <w:proofErr w:type="gramEnd"/>
      <w:r w:rsidRPr="00B05FD9">
        <w:rPr>
          <w:rFonts w:ascii="Times New Roman" w:hAnsi="Times New Roman" w:cs="Times New Roman"/>
          <w:color w:val="000000" w:themeColor="text1"/>
          <w:sz w:val="28"/>
          <w:szCs w:val="28"/>
          <w:shd w:val="clear" w:color="auto" w:fill="FFFFFF"/>
        </w:rPr>
        <w:t>.</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«Радуга»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 xml:space="preserve">Упражнение можно использовать на тренингах, посвященных самопознанию, </w:t>
      </w:r>
      <w:proofErr w:type="spellStart"/>
      <w:r w:rsidRPr="00B05FD9">
        <w:rPr>
          <w:rFonts w:ascii="Times New Roman" w:hAnsi="Times New Roman" w:cs="Times New Roman"/>
          <w:color w:val="000000" w:themeColor="text1"/>
          <w:sz w:val="28"/>
          <w:szCs w:val="28"/>
          <w:shd w:val="clear" w:color="auto" w:fill="FFFFFF"/>
        </w:rPr>
        <w:t>самопрезентации</w:t>
      </w:r>
      <w:proofErr w:type="spellEnd"/>
      <w:r w:rsidRPr="00B05FD9">
        <w:rPr>
          <w:rFonts w:ascii="Times New Roman" w:hAnsi="Times New Roman" w:cs="Times New Roman"/>
          <w:color w:val="000000" w:themeColor="text1"/>
          <w:sz w:val="28"/>
          <w:szCs w:val="28"/>
          <w:shd w:val="clear" w:color="auto" w:fill="FFFFFF"/>
        </w:rPr>
        <w:t>, знакомству участников друг с другом (например, при включении новичков в коллектив).</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Материалы:</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краски, кисточки, ватман.</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Инструкция:</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«Каждый из нас помнит, как прекрасна радуга, как мы радуемся, когда удается ее увидеть. Давайте представим, что сейчас чудесный летний день. Только что прошел теплый дождь и светит яркое солнце. В небе раскинулась яркая красивая радуга. Сейчас у нас появится возможность лучше узнать друг друга и поделиться позитивными ассоциациями, приятными воспоминаниями. Я прошу каждого из вас по очереди выходить к доске с ватманом и рисовать красками небольшую радугу. Нарисовав одну полосу, нужно ответить на вопрос: Что я особенно люблю в себе и в своей жизни из того, что ассоциируется с этим цветом. На каждый цвет радуги – короткий импровизированный рассказ. Следующий участник рисует свою радугу на этом же листе ватмана».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lastRenderedPageBreak/>
        <w:t>Упражнение занимает довольно много времени, поэтому при его дефиците можно дать участникам задание нарисовать одну общую радугу, (или 2 радуги, в зависимости от числа участников в группе). В этом случае каждый участник сообщает ассоциацию на один цвет радуги. Цвета распределяются либо по расположению участников в кругу, либо по желанию участников.</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«Кочки»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Описание: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Каждому участнику выдается листок бумаги А</w:t>
      </w:r>
      <w:proofErr w:type="gramStart"/>
      <w:r w:rsidRPr="00B05FD9">
        <w:rPr>
          <w:rFonts w:ascii="Times New Roman" w:hAnsi="Times New Roman" w:cs="Times New Roman"/>
          <w:color w:val="000000" w:themeColor="text1"/>
          <w:sz w:val="28"/>
          <w:szCs w:val="28"/>
          <w:shd w:val="clear" w:color="auto" w:fill="FFFFFF"/>
        </w:rPr>
        <w:t>4</w:t>
      </w:r>
      <w:proofErr w:type="gramEnd"/>
      <w:r w:rsidRPr="00B05FD9">
        <w:rPr>
          <w:rFonts w:ascii="Times New Roman" w:hAnsi="Times New Roman" w:cs="Times New Roman"/>
          <w:color w:val="000000" w:themeColor="text1"/>
          <w:sz w:val="28"/>
          <w:szCs w:val="28"/>
          <w:shd w:val="clear" w:color="auto" w:fill="FFFFFF"/>
        </w:rPr>
        <w:t xml:space="preserve">. Все </w:t>
      </w:r>
      <w:proofErr w:type="gramStart"/>
      <w:r w:rsidRPr="00B05FD9">
        <w:rPr>
          <w:rFonts w:ascii="Times New Roman" w:hAnsi="Times New Roman" w:cs="Times New Roman"/>
          <w:color w:val="000000" w:themeColor="text1"/>
          <w:sz w:val="28"/>
          <w:szCs w:val="28"/>
          <w:shd w:val="clear" w:color="auto" w:fill="FFFFFF"/>
        </w:rPr>
        <w:t>собираются на одном конце комнаты и ведущий поясняет</w:t>
      </w:r>
      <w:proofErr w:type="gramEnd"/>
      <w:r w:rsidRPr="00B05FD9">
        <w:rPr>
          <w:rFonts w:ascii="Times New Roman" w:hAnsi="Times New Roman" w:cs="Times New Roman"/>
          <w:color w:val="000000" w:themeColor="text1"/>
          <w:sz w:val="28"/>
          <w:szCs w:val="28"/>
          <w:shd w:val="clear" w:color="auto" w:fill="FFFFFF"/>
        </w:rPr>
        <w:t>,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Обсуждение: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Обсуждение в общем кругу. Участники рассказывают, что помогало или, наоборот, мешало выполнению задания. Что чувствовали те лягушки, которые шли первыми, а что чувствовали те, кто замыкали цепочку.</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Психологический смысл упражнения:</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Развитие коммуникативных навыков, сплоченности членов группы; Осознание важности этих каче</w:t>
      </w:r>
      <w:proofErr w:type="gramStart"/>
      <w:r w:rsidRPr="00B05FD9">
        <w:rPr>
          <w:rFonts w:ascii="Times New Roman" w:hAnsi="Times New Roman" w:cs="Times New Roman"/>
          <w:color w:val="000000" w:themeColor="text1"/>
          <w:sz w:val="28"/>
          <w:szCs w:val="28"/>
          <w:shd w:val="clear" w:color="auto" w:fill="FFFFFF"/>
        </w:rPr>
        <w:t>ств дл</w:t>
      </w:r>
      <w:proofErr w:type="gramEnd"/>
      <w:r w:rsidRPr="00B05FD9">
        <w:rPr>
          <w:rFonts w:ascii="Times New Roman" w:hAnsi="Times New Roman" w:cs="Times New Roman"/>
          <w:color w:val="000000" w:themeColor="text1"/>
          <w:sz w:val="28"/>
          <w:szCs w:val="28"/>
          <w:shd w:val="clear" w:color="auto" w:fill="FFFFFF"/>
        </w:rPr>
        <w:t>я эффективной работы группы; Развивает умение идти на уступки, сотрудничать и действовать сообща.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«Шарики»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Описание: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Участники, объединившиеся в тройки, получают задание: сначала как можно быстрее надуть 3 воздушных шарика, а потом добиться, чтобы они лопнули, зажав их между своими телами. При этом нельзя наступать на них, использовать какие-либо острые предметы, ногти, детали одежды.</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Психологический смысл упражнения:</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t>Сплочение, ломка пространственных барьеров между участниками.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«Тропинка»</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 xml:space="preserve">Дети делятся на две команды с одинаковым количеством учащихся. Каждая команда берется за руки, образуя два круга, и по сигналу ведущего начинают движение по кругу в правую сторону до тех пор, пока не прекратится музыка (пауза в музыке через разное количество тактов: 6, 12, 18 и т.д.). После чего </w:t>
      </w:r>
      <w:r w:rsidRPr="00B05FD9">
        <w:rPr>
          <w:rFonts w:ascii="Times New Roman" w:hAnsi="Times New Roman" w:cs="Times New Roman"/>
          <w:color w:val="000000" w:themeColor="text1"/>
          <w:sz w:val="28"/>
          <w:szCs w:val="28"/>
          <w:shd w:val="clear" w:color="auto" w:fill="FFFFFF"/>
        </w:rPr>
        <w:lastRenderedPageBreak/>
        <w:t>ведущий дает задание, которое выполняется обеими командами. Если ведущий говорит: «Тропинка!», участники каждой команды, становясь друг за другом, кладут руки на плечи впереди стоящего, приседают, наклоняя голову чуть-чуть вниз. Если ведущий говорит: «Копна!», все участники игры направляются к центру своего круга, соединив руки в центре.</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Если «Кочки!», то все участники игры приседают, положив руки на голову. Эти задания чередуются ведущим. Кто быстрее выполнит задание, тот получит очко.</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color w:val="000000" w:themeColor="text1"/>
          <w:sz w:val="28"/>
          <w:szCs w:val="28"/>
          <w:shd w:val="clear" w:color="auto" w:fill="FFFFFF"/>
        </w:rPr>
        <w:br/>
      </w:r>
      <w:r w:rsidRPr="00B05FD9">
        <w:rPr>
          <w:rFonts w:ascii="Times New Roman" w:hAnsi="Times New Roman" w:cs="Times New Roman"/>
          <w:b/>
          <w:bCs/>
          <w:color w:val="000000" w:themeColor="text1"/>
          <w:sz w:val="28"/>
          <w:szCs w:val="28"/>
          <w:shd w:val="clear" w:color="auto" w:fill="FFFFFF"/>
        </w:rPr>
        <w:t>Упражнение «Рукавички»</w:t>
      </w:r>
      <w:r w:rsidRPr="00B05FD9">
        <w:rPr>
          <w:rStyle w:val="apple-converted-space"/>
          <w:rFonts w:ascii="Times New Roman" w:hAnsi="Times New Roman" w:cs="Times New Roman"/>
          <w:color w:val="000000" w:themeColor="text1"/>
          <w:sz w:val="28"/>
          <w:szCs w:val="28"/>
          <w:shd w:val="clear" w:color="auto" w:fill="FFFFFF"/>
        </w:rPr>
        <w:t> </w:t>
      </w:r>
      <w:r w:rsidRPr="00B05FD9">
        <w:rPr>
          <w:rFonts w:ascii="Times New Roman" w:hAnsi="Times New Roman" w:cs="Times New Roman"/>
          <w:color w:val="000000" w:themeColor="text1"/>
          <w:sz w:val="28"/>
          <w:szCs w:val="28"/>
          <w:shd w:val="clear" w:color="auto" w:fill="FFFFFF"/>
        </w:rPr>
        <w:br/>
        <w:t xml:space="preserve">Для занятия нужны вырезанные из бумаги рукавички с различным </w:t>
      </w:r>
      <w:proofErr w:type="spellStart"/>
      <w:r w:rsidRPr="00B05FD9">
        <w:rPr>
          <w:rFonts w:ascii="Times New Roman" w:hAnsi="Times New Roman" w:cs="Times New Roman"/>
          <w:color w:val="000000" w:themeColor="text1"/>
          <w:sz w:val="28"/>
          <w:szCs w:val="28"/>
          <w:shd w:val="clear" w:color="auto" w:fill="FFFFFF"/>
        </w:rPr>
        <w:t>незакрашенным</w:t>
      </w:r>
      <w:proofErr w:type="spellEnd"/>
      <w:r w:rsidRPr="00B05FD9">
        <w:rPr>
          <w:rFonts w:ascii="Times New Roman" w:hAnsi="Times New Roman" w:cs="Times New Roman"/>
          <w:color w:val="000000" w:themeColor="text1"/>
          <w:sz w:val="28"/>
          <w:szCs w:val="28"/>
          <w:shd w:val="clear" w:color="auto" w:fill="FFFFFF"/>
        </w:rPr>
        <w:t xml:space="preserve"> узором. Количество их пар должно соответствовать количеству пар участников. Каждому ребенку дается одна вырезанная из бумаги рукавичка, и детям предлагается найти свою пару, т.е. рукавичку с точно таким же узором. Когда пара одинаковых рукавичек встретится, дети должны как можно быстрее и (главное!) одинаково раскрасить рукавички. Каждой паре дается только три карандаша разного цвета.</w:t>
      </w:r>
    </w:p>
    <w:sectPr w:rsidR="00EA082C" w:rsidRPr="00B05FD9" w:rsidSect="00EA08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C0A0B"/>
    <w:multiLevelType w:val="multilevel"/>
    <w:tmpl w:val="181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EC06F23"/>
    <w:multiLevelType w:val="multilevel"/>
    <w:tmpl w:val="B306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84319A0"/>
    <w:multiLevelType w:val="multilevel"/>
    <w:tmpl w:val="693CB6A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2CDB"/>
    <w:rsid w:val="006E2CDB"/>
    <w:rsid w:val="00B05FD9"/>
    <w:rsid w:val="00EA082C"/>
    <w:rsid w:val="00FF6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6E2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E2CDB"/>
  </w:style>
  <w:style w:type="paragraph" w:customStyle="1" w:styleId="c11">
    <w:name w:val="c11"/>
    <w:basedOn w:val="a"/>
    <w:rsid w:val="006E2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E2CDB"/>
  </w:style>
  <w:style w:type="character" w:customStyle="1" w:styleId="c2">
    <w:name w:val="c2"/>
    <w:basedOn w:val="a0"/>
    <w:rsid w:val="006E2CDB"/>
  </w:style>
  <w:style w:type="character" w:customStyle="1" w:styleId="c5">
    <w:name w:val="c5"/>
    <w:basedOn w:val="a0"/>
    <w:rsid w:val="006E2CDB"/>
  </w:style>
  <w:style w:type="paragraph" w:customStyle="1" w:styleId="c10">
    <w:name w:val="c10"/>
    <w:basedOn w:val="a"/>
    <w:rsid w:val="006E2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2CDB"/>
  </w:style>
  <w:style w:type="character" w:customStyle="1" w:styleId="c4">
    <w:name w:val="c4"/>
    <w:basedOn w:val="a0"/>
    <w:rsid w:val="006E2CDB"/>
  </w:style>
</w:styles>
</file>

<file path=word/webSettings.xml><?xml version="1.0" encoding="utf-8"?>
<w:webSettings xmlns:r="http://schemas.openxmlformats.org/officeDocument/2006/relationships" xmlns:w="http://schemas.openxmlformats.org/wordprocessingml/2006/main">
  <w:divs>
    <w:div w:id="9501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2014-05-14T12:37:00Z</dcterms:created>
  <dcterms:modified xsi:type="dcterms:W3CDTF">2014-05-14T16:03:00Z</dcterms:modified>
</cp:coreProperties>
</file>